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2" w:rsidRPr="00F512B8" w:rsidRDefault="009C0D52" w:rsidP="009C0D52">
      <w:pPr>
        <w:pStyle w:val="2"/>
        <w:spacing w:after="120"/>
        <w:ind w:left="426" w:firstLine="0"/>
        <w:jc w:val="center"/>
        <w:rPr>
          <w:rFonts w:ascii="Cambria" w:hAnsi="Cambria"/>
          <w:sz w:val="24"/>
          <w:szCs w:val="24"/>
          <w:lang w:val="uk-UA"/>
        </w:rPr>
      </w:pPr>
      <w:r w:rsidRPr="00F512B8">
        <w:rPr>
          <w:rFonts w:ascii="Cambria" w:hAnsi="Cambria"/>
          <w:sz w:val="24"/>
          <w:szCs w:val="24"/>
          <w:lang w:val="uk-UA"/>
        </w:rPr>
        <w:t>СПИСОК</w:t>
      </w:r>
    </w:p>
    <w:p w:rsidR="009C0D52" w:rsidRPr="00DF41CC" w:rsidRDefault="009C0D52" w:rsidP="009C0D52">
      <w:pPr>
        <w:pStyle w:val="2"/>
        <w:spacing w:after="120"/>
        <w:ind w:left="426" w:firstLine="0"/>
        <w:jc w:val="center"/>
        <w:rPr>
          <w:rFonts w:ascii="Cambria" w:hAnsi="Cambria"/>
          <w:sz w:val="24"/>
          <w:szCs w:val="24"/>
          <w:lang w:val="uk-UA"/>
        </w:rPr>
      </w:pPr>
      <w:r w:rsidRPr="00F512B8">
        <w:rPr>
          <w:rFonts w:ascii="Cambria" w:hAnsi="Cambria"/>
          <w:sz w:val="24"/>
          <w:szCs w:val="24"/>
          <w:lang w:val="uk-UA"/>
        </w:rPr>
        <w:t xml:space="preserve">публікацій </w:t>
      </w:r>
      <w:proofErr w:type="spellStart"/>
      <w:r w:rsidRPr="009C0D52">
        <w:rPr>
          <w:rFonts w:ascii="Cambria" w:hAnsi="Cambria"/>
          <w:sz w:val="24"/>
          <w:szCs w:val="24"/>
          <w:lang w:val="uk-UA"/>
        </w:rPr>
        <w:t>Стадніченко</w:t>
      </w:r>
      <w:proofErr w:type="spellEnd"/>
      <w:r w:rsidRPr="009C0D52">
        <w:rPr>
          <w:rFonts w:ascii="Cambria" w:hAnsi="Cambria"/>
          <w:sz w:val="24"/>
          <w:szCs w:val="24"/>
          <w:lang w:val="uk-UA"/>
        </w:rPr>
        <w:t xml:space="preserve"> Світлани Миколаївни</w:t>
      </w:r>
    </w:p>
    <w:p w:rsidR="009C0D52" w:rsidRPr="00630A57" w:rsidRDefault="009C0D52" w:rsidP="009C0D52">
      <w:pPr>
        <w:pStyle w:val="3"/>
        <w:spacing w:after="120"/>
        <w:ind w:left="426"/>
        <w:jc w:val="center"/>
        <w:rPr>
          <w:rFonts w:ascii="Cambria" w:hAnsi="Cambria"/>
          <w:color w:val="auto"/>
          <w:lang w:val="uk-UA"/>
        </w:rPr>
      </w:pPr>
      <w:r w:rsidRPr="00630A57">
        <w:rPr>
          <w:rFonts w:ascii="Cambria" w:hAnsi="Cambria"/>
          <w:color w:val="auto"/>
          <w:lang w:val="uk-UA"/>
        </w:rPr>
        <w:t>201</w:t>
      </w:r>
      <w:r>
        <w:rPr>
          <w:rFonts w:ascii="Cambria" w:hAnsi="Cambria"/>
          <w:color w:val="auto"/>
          <w:lang w:val="uk-UA"/>
        </w:rPr>
        <w:t>9</w:t>
      </w:r>
    </w:p>
    <w:p w:rsidR="009C0D52" w:rsidRPr="00E7013D" w:rsidRDefault="009C0D52" w:rsidP="009C0D5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uk-UA"/>
        </w:rPr>
      </w:pPr>
      <w:proofErr w:type="spellStart"/>
      <w:r w:rsidRPr="00E7013D">
        <w:rPr>
          <w:lang w:val="uk-UA"/>
        </w:rPr>
        <w:t>Стадніченко</w:t>
      </w:r>
      <w:proofErr w:type="spellEnd"/>
      <w:r w:rsidRPr="00E7013D">
        <w:rPr>
          <w:lang w:val="uk-UA"/>
        </w:rPr>
        <w:t xml:space="preserve"> С.М., Костенко Н.В. Реалізація практичної спрямованості навчальної інформації з фізики для формування професійної компетентності студентів // Проблеми та інновації в природничо-математичній, технологічній і професійній освіті: збірник матеріалів </w:t>
      </w:r>
      <w:proofErr w:type="spellStart"/>
      <w:r w:rsidRPr="00E7013D">
        <w:rPr>
          <w:lang w:val="uk-UA"/>
        </w:rPr>
        <w:t>VІІІ-ї</w:t>
      </w:r>
      <w:proofErr w:type="spellEnd"/>
      <w:r w:rsidRPr="00E7013D">
        <w:rPr>
          <w:lang w:val="uk-UA"/>
        </w:rPr>
        <w:t xml:space="preserve"> Міжнародної науково-практичної </w:t>
      </w:r>
      <w:proofErr w:type="spellStart"/>
      <w:r w:rsidRPr="00E7013D">
        <w:rPr>
          <w:lang w:val="uk-UA"/>
        </w:rPr>
        <w:t>онлайн-інтернет</w:t>
      </w:r>
      <w:proofErr w:type="spellEnd"/>
      <w:r w:rsidRPr="00E7013D">
        <w:rPr>
          <w:lang w:val="uk-UA"/>
        </w:rPr>
        <w:t xml:space="preserve"> конференції, м. Кропивницький, 05-23 квітня 2019 р / За </w:t>
      </w:r>
      <w:proofErr w:type="spellStart"/>
      <w:r w:rsidRPr="00E7013D">
        <w:rPr>
          <w:lang w:val="uk-UA"/>
        </w:rPr>
        <w:t>заг</w:t>
      </w:r>
      <w:proofErr w:type="spellEnd"/>
      <w:r w:rsidRPr="00E7013D">
        <w:rPr>
          <w:lang w:val="uk-UA"/>
        </w:rPr>
        <w:t>. ред. М. І. Садового. – Кропивницький: РВВ ЦДПУ ім. В. Винниченка, 2019. – С. 137-139.</w:t>
      </w:r>
    </w:p>
    <w:p w:rsidR="009C0D52" w:rsidRPr="00915312" w:rsidRDefault="009C0D52" w:rsidP="009C0D5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uk-UA"/>
        </w:rPr>
      </w:pPr>
      <w:proofErr w:type="spellStart"/>
      <w:r w:rsidRPr="00E7013D">
        <w:rPr>
          <w:lang w:val="uk-UA"/>
        </w:rPr>
        <w:t>Стадніченко</w:t>
      </w:r>
      <w:proofErr w:type="spellEnd"/>
      <w:r w:rsidRPr="00E7013D">
        <w:rPr>
          <w:lang w:val="uk-UA"/>
        </w:rPr>
        <w:t xml:space="preserve"> С.М., Костенко Н.В. </w:t>
      </w:r>
      <w:bookmarkStart w:id="0" w:name="_Toc13689092"/>
      <w:r w:rsidRPr="00E7013D">
        <w:rPr>
          <w:lang w:val="uk-UA"/>
        </w:rPr>
        <w:t>Формування фахової компетентності студентів при вивченні теми «рівновага тіл»</w:t>
      </w:r>
      <w:bookmarkEnd w:id="0"/>
      <w:r w:rsidRPr="00E7013D">
        <w:rPr>
          <w:b/>
          <w:lang w:val="uk-UA"/>
        </w:rPr>
        <w:t xml:space="preserve"> </w:t>
      </w:r>
      <w:r w:rsidRPr="00E7013D">
        <w:rPr>
          <w:lang w:val="uk-UA"/>
        </w:rPr>
        <w:t xml:space="preserve">// </w:t>
      </w:r>
      <w:r w:rsidRPr="00E7013D">
        <w:rPr>
          <w:bCs/>
          <w:lang w:val="uk-UA"/>
        </w:rPr>
        <w:t>Наукові записки</w:t>
      </w:r>
      <w:r w:rsidRPr="00E7013D">
        <w:rPr>
          <w:lang w:val="uk-UA"/>
        </w:rPr>
        <w:t>. – Серія: Педагогічні науки. – Кропивницький: РВВ ЦДПУ ім.</w:t>
      </w:r>
      <w:r w:rsidRPr="00E7013D">
        <w:t> </w:t>
      </w:r>
      <w:r w:rsidRPr="00E7013D">
        <w:rPr>
          <w:lang w:val="uk-UA"/>
        </w:rPr>
        <w:t>В.</w:t>
      </w:r>
      <w:r w:rsidRPr="00E7013D">
        <w:rPr>
          <w:lang w:val="en-US"/>
        </w:rPr>
        <w:t> </w:t>
      </w:r>
      <w:r w:rsidRPr="00E7013D">
        <w:rPr>
          <w:lang w:val="uk-UA"/>
        </w:rPr>
        <w:t xml:space="preserve">Винниченка, 2019. – Вип. 177, </w:t>
      </w:r>
      <w:r w:rsidRPr="00E7013D">
        <w:t>Ч</w:t>
      </w:r>
      <w:r w:rsidRPr="002F3FDD">
        <w:rPr>
          <w:lang w:val="en-US"/>
        </w:rPr>
        <w:t>.</w:t>
      </w:r>
      <w:r w:rsidRPr="00E7013D">
        <w:rPr>
          <w:lang w:val="en-US"/>
        </w:rPr>
        <w:t> </w:t>
      </w:r>
      <w:r w:rsidRPr="00E7013D">
        <w:rPr>
          <w:lang w:val="uk-UA"/>
        </w:rPr>
        <w:t>ІІ. – С. 112-116. (</w:t>
      </w:r>
      <w:r w:rsidRPr="00E7013D">
        <w:rPr>
          <w:bCs/>
          <w:i/>
          <w:shd w:val="clear" w:color="auto" w:fill="FFFFFF"/>
          <w:lang w:val="en-US"/>
        </w:rPr>
        <w:t>Copernicus</w:t>
      </w:r>
      <w:r w:rsidRPr="00E7013D">
        <w:rPr>
          <w:i/>
          <w:shd w:val="clear" w:color="auto" w:fill="FFFFFF"/>
          <w:lang w:val="en-US"/>
        </w:rPr>
        <w:t> </w:t>
      </w:r>
      <w:r w:rsidRPr="00E7013D">
        <w:rPr>
          <w:i/>
          <w:shd w:val="clear" w:color="auto" w:fill="FFFFFF"/>
          <w:lang w:val="uk-UA"/>
        </w:rPr>
        <w:t>і</w:t>
      </w:r>
      <w:r w:rsidRPr="00E7013D">
        <w:rPr>
          <w:i/>
          <w:shd w:val="clear" w:color="auto" w:fill="FFFFFF"/>
          <w:lang w:val="en-US"/>
        </w:rPr>
        <w:t> </w:t>
      </w:r>
      <w:r w:rsidRPr="00E7013D">
        <w:rPr>
          <w:bCs/>
          <w:i/>
          <w:shd w:val="clear" w:color="auto" w:fill="FFFFFF"/>
          <w:lang w:val="en-US"/>
        </w:rPr>
        <w:t>Google</w:t>
      </w:r>
      <w:r w:rsidRPr="00E7013D">
        <w:rPr>
          <w:bCs/>
          <w:i/>
          <w:shd w:val="clear" w:color="auto" w:fill="FFFFFF"/>
          <w:lang w:val="uk-UA"/>
        </w:rPr>
        <w:t xml:space="preserve"> </w:t>
      </w:r>
      <w:r w:rsidRPr="00E7013D">
        <w:rPr>
          <w:bCs/>
          <w:i/>
          <w:shd w:val="clear" w:color="auto" w:fill="FFFFFF"/>
          <w:lang w:val="en-US"/>
        </w:rPr>
        <w:t>Scholar</w:t>
      </w:r>
      <w:r w:rsidRPr="00E7013D">
        <w:rPr>
          <w:lang w:val="uk-UA"/>
        </w:rPr>
        <w:t>)</w:t>
      </w:r>
    </w:p>
    <w:p w:rsidR="009C0D52" w:rsidRPr="00915312" w:rsidRDefault="009C0D52" w:rsidP="009C0D5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uk-UA"/>
        </w:rPr>
      </w:pPr>
      <w:proofErr w:type="spellStart"/>
      <w:r w:rsidRPr="00E7013D">
        <w:rPr>
          <w:lang w:val="uk-UA"/>
        </w:rPr>
        <w:t>Стадніченко</w:t>
      </w:r>
      <w:proofErr w:type="spellEnd"/>
      <w:r w:rsidRPr="00E7013D">
        <w:rPr>
          <w:lang w:val="uk-UA"/>
        </w:rPr>
        <w:t> С.М.</w:t>
      </w:r>
      <w:r w:rsidRPr="00580143">
        <w:rPr>
          <w:lang w:val="uk-UA"/>
        </w:rPr>
        <w:t xml:space="preserve">, </w:t>
      </w:r>
      <w:proofErr w:type="spellStart"/>
      <w:r w:rsidRPr="00915312">
        <w:rPr>
          <w:rStyle w:val="a3"/>
          <w:lang w:val="uk-UA"/>
        </w:rPr>
        <w:t>Жихарєва</w:t>
      </w:r>
      <w:proofErr w:type="spellEnd"/>
      <w:r w:rsidRPr="00580143">
        <w:rPr>
          <w:lang w:val="uk-UA"/>
        </w:rPr>
        <w:t> </w:t>
      </w:r>
      <w:r>
        <w:rPr>
          <w:lang w:val="uk-UA"/>
        </w:rPr>
        <w:t>Я</w:t>
      </w:r>
      <w:r w:rsidRPr="00580143">
        <w:rPr>
          <w:lang w:val="uk-UA"/>
        </w:rPr>
        <w:t xml:space="preserve">. </w:t>
      </w:r>
      <w:r w:rsidRPr="00915312">
        <w:rPr>
          <w:rStyle w:val="a3"/>
          <w:rFonts w:hint="eastAsia"/>
          <w:lang w:val="uk-UA"/>
        </w:rPr>
        <w:t>Модель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і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моделювання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в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професійній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освіті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майбутніх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лікарів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і</w:t>
      </w:r>
      <w:r w:rsidRPr="00915312">
        <w:rPr>
          <w:rStyle w:val="a3"/>
          <w:lang w:val="uk-UA"/>
        </w:rPr>
        <w:t xml:space="preserve"> </w:t>
      </w:r>
      <w:r w:rsidRPr="00915312">
        <w:rPr>
          <w:rStyle w:val="a3"/>
          <w:rFonts w:hint="eastAsia"/>
          <w:lang w:val="uk-UA"/>
        </w:rPr>
        <w:t>фармацевтів</w:t>
      </w:r>
      <w:r w:rsidRPr="00580143">
        <w:rPr>
          <w:lang w:val="uk-UA"/>
        </w:rPr>
        <w:t xml:space="preserve">. </w:t>
      </w:r>
      <w:r w:rsidRPr="00580143">
        <w:rPr>
          <w:i/>
          <w:lang w:val="uk-UA"/>
        </w:rPr>
        <w:t xml:space="preserve">Проблеми та інновації в природничо-математичній, технологічній і професійній освіті: </w:t>
      </w:r>
      <w:r w:rsidRPr="00580143">
        <w:rPr>
          <w:lang w:val="uk-UA"/>
        </w:rPr>
        <w:t xml:space="preserve">збірник матеріалів </w:t>
      </w:r>
      <w:proofErr w:type="spellStart"/>
      <w:r w:rsidRPr="00580143">
        <w:rPr>
          <w:lang w:val="uk-UA"/>
        </w:rPr>
        <w:t>ІХ-ї</w:t>
      </w:r>
      <w:proofErr w:type="spellEnd"/>
      <w:r w:rsidRPr="00580143">
        <w:rPr>
          <w:lang w:val="uk-UA"/>
        </w:rPr>
        <w:t xml:space="preserve"> </w:t>
      </w:r>
      <w:proofErr w:type="spellStart"/>
      <w:r w:rsidRPr="00580143">
        <w:rPr>
          <w:lang w:val="uk-UA"/>
        </w:rPr>
        <w:t>Міжнар</w:t>
      </w:r>
      <w:proofErr w:type="spellEnd"/>
      <w:r>
        <w:rPr>
          <w:lang w:val="uk-UA"/>
        </w:rPr>
        <w:t>.</w:t>
      </w:r>
      <w:r w:rsidRPr="00580143">
        <w:rPr>
          <w:lang w:val="uk-UA"/>
        </w:rPr>
        <w:t xml:space="preserve"> </w:t>
      </w:r>
      <w:proofErr w:type="spellStart"/>
      <w:r w:rsidRPr="00580143">
        <w:rPr>
          <w:lang w:val="uk-UA"/>
        </w:rPr>
        <w:t>наук</w:t>
      </w:r>
      <w:r>
        <w:rPr>
          <w:lang w:val="uk-UA"/>
        </w:rPr>
        <w:t>.</w:t>
      </w:r>
      <w:r w:rsidRPr="00580143">
        <w:rPr>
          <w:lang w:val="uk-UA"/>
        </w:rPr>
        <w:t>-практ</w:t>
      </w:r>
      <w:proofErr w:type="spellEnd"/>
      <w:r>
        <w:rPr>
          <w:lang w:val="uk-UA"/>
        </w:rPr>
        <w:t>.</w:t>
      </w:r>
      <w:r w:rsidRPr="00580143">
        <w:rPr>
          <w:lang w:val="uk-UA"/>
        </w:rPr>
        <w:t xml:space="preserve"> </w:t>
      </w:r>
      <w:proofErr w:type="spellStart"/>
      <w:r w:rsidRPr="00580143">
        <w:rPr>
          <w:lang w:val="uk-UA"/>
        </w:rPr>
        <w:t>онлайн-інтернет</w:t>
      </w:r>
      <w:proofErr w:type="spellEnd"/>
      <w:r w:rsidRPr="00580143">
        <w:rPr>
          <w:lang w:val="uk-UA"/>
        </w:rPr>
        <w:t xml:space="preserve"> </w:t>
      </w:r>
      <w:proofErr w:type="spellStart"/>
      <w:r w:rsidRPr="00580143">
        <w:rPr>
          <w:lang w:val="uk-UA"/>
        </w:rPr>
        <w:t>конф</w:t>
      </w:r>
      <w:proofErr w:type="spellEnd"/>
      <w:r>
        <w:rPr>
          <w:lang w:val="uk-UA"/>
        </w:rPr>
        <w:t>.</w:t>
      </w:r>
      <w:r w:rsidRPr="00580143">
        <w:rPr>
          <w:lang w:val="uk-UA"/>
        </w:rPr>
        <w:t xml:space="preserve">, м. Кропивницький, 18-29 листопада 2019 р / За </w:t>
      </w:r>
      <w:proofErr w:type="spellStart"/>
      <w:r w:rsidRPr="00580143">
        <w:rPr>
          <w:lang w:val="uk-UA"/>
        </w:rPr>
        <w:t>заг</w:t>
      </w:r>
      <w:proofErr w:type="spellEnd"/>
      <w:r w:rsidRPr="00580143">
        <w:rPr>
          <w:lang w:val="uk-UA"/>
        </w:rPr>
        <w:t xml:space="preserve">. ред. М. І. Садового. </w:t>
      </w:r>
      <w:proofErr w:type="spellStart"/>
      <w:r w:rsidRPr="00580143">
        <w:rPr>
          <w:lang w:val="uk-UA"/>
        </w:rPr>
        <w:t>Укл</w:t>
      </w:r>
      <w:proofErr w:type="spellEnd"/>
      <w:r w:rsidRPr="00580143">
        <w:rPr>
          <w:lang w:val="uk-UA"/>
        </w:rPr>
        <w:t>.: М.І. Садовий, А.В. </w:t>
      </w:r>
      <w:proofErr w:type="spellStart"/>
      <w:r w:rsidRPr="00580143">
        <w:rPr>
          <w:lang w:val="uk-UA"/>
        </w:rPr>
        <w:t>Бевз</w:t>
      </w:r>
      <w:proofErr w:type="spellEnd"/>
      <w:r w:rsidRPr="00580143">
        <w:rPr>
          <w:lang w:val="uk-UA"/>
        </w:rPr>
        <w:t xml:space="preserve">, О.М. Трифонова. Кропивницький: РВВ ЦДПУ </w:t>
      </w:r>
      <w:r w:rsidRPr="00915312">
        <w:rPr>
          <w:lang w:val="uk-UA"/>
        </w:rPr>
        <w:t>ім. В. Винниченка, 2019. С. </w:t>
      </w:r>
      <w:r>
        <w:rPr>
          <w:lang w:val="uk-UA"/>
        </w:rPr>
        <w:t>51</w:t>
      </w:r>
      <w:r w:rsidRPr="00915312">
        <w:rPr>
          <w:lang w:val="uk-UA"/>
        </w:rPr>
        <w:t>-</w:t>
      </w:r>
      <w:r>
        <w:rPr>
          <w:lang w:val="uk-UA"/>
        </w:rPr>
        <w:t>52</w:t>
      </w:r>
      <w:r w:rsidRPr="00915312">
        <w:rPr>
          <w:lang w:val="uk-UA"/>
        </w:rPr>
        <w:t>.</w:t>
      </w:r>
    </w:p>
    <w:p w:rsidR="00326627" w:rsidRDefault="00326627"/>
    <w:sectPr w:rsidR="00326627" w:rsidSect="0032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0B04"/>
    <w:multiLevelType w:val="hybridMultilevel"/>
    <w:tmpl w:val="3B824AF6"/>
    <w:lvl w:ilvl="0" w:tplc="D1CE5A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C0D52"/>
    <w:rsid w:val="00326627"/>
    <w:rsid w:val="009C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D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D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Book Title"/>
    <w:uiPriority w:val="33"/>
    <w:qFormat/>
    <w:rsid w:val="009C0D52"/>
    <w:rPr>
      <w:b/>
      <w:bCs/>
      <w:smallCaps/>
      <w:spacing w:val="5"/>
    </w:rPr>
  </w:style>
  <w:style w:type="paragraph" w:styleId="a4">
    <w:name w:val="Document Map"/>
    <w:basedOn w:val="a"/>
    <w:link w:val="a5"/>
    <w:uiPriority w:val="99"/>
    <w:semiHidden/>
    <w:unhideWhenUsed/>
    <w:rsid w:val="009C0D5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C0D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0D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rsid w:val="009C0D52"/>
    <w:pPr>
      <w:ind w:firstLine="720"/>
      <w:jc w:val="both"/>
    </w:pPr>
    <w:rPr>
      <w:b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9C0D5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2020-01-01T17:08:00Z</dcterms:created>
  <dcterms:modified xsi:type="dcterms:W3CDTF">2020-01-01T17:09:00Z</dcterms:modified>
</cp:coreProperties>
</file>